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r w:rsidRPr="00D232D8">
        <w:rPr>
          <w:rFonts w:ascii="Times New Roman" w:hAnsi="Times New Roman" w:cs="Times New Roman"/>
          <w:sz w:val="28"/>
          <w:szCs w:val="28"/>
        </w:rPr>
        <w:t xml:space="preserve">ПЛАН ВНЕУРОЧНОЙ ДЕЯТЕЛЬНОСТИ </w:t>
      </w:r>
    </w:p>
    <w:p w:rsidR="004037A9" w:rsidRPr="00D232D8" w:rsidRDefault="004037A9" w:rsidP="004037A9">
      <w:pPr>
        <w:jc w:val="center"/>
        <w:rPr>
          <w:rFonts w:ascii="Times New Roman" w:hAnsi="Times New Roman" w:cs="Times New Roman"/>
          <w:sz w:val="28"/>
          <w:szCs w:val="28"/>
        </w:rPr>
      </w:pPr>
      <w:r w:rsidRPr="00D232D8">
        <w:rPr>
          <w:rFonts w:ascii="Times New Roman" w:hAnsi="Times New Roman" w:cs="Times New Roman"/>
          <w:sz w:val="28"/>
          <w:szCs w:val="28"/>
        </w:rPr>
        <w:t xml:space="preserve">основной образовательной программы </w:t>
      </w:r>
    </w:p>
    <w:p w:rsidR="004037A9" w:rsidRPr="00D232D8" w:rsidRDefault="00E312A2" w:rsidP="004037A9">
      <w:pPr>
        <w:jc w:val="center"/>
        <w:rPr>
          <w:rFonts w:ascii="Times New Roman" w:hAnsi="Times New Roman" w:cs="Times New Roman"/>
          <w:sz w:val="28"/>
          <w:szCs w:val="28"/>
        </w:rPr>
      </w:pPr>
      <w:r>
        <w:rPr>
          <w:rFonts w:ascii="Times New Roman" w:hAnsi="Times New Roman" w:cs="Times New Roman"/>
          <w:sz w:val="28"/>
          <w:szCs w:val="28"/>
          <w:lang w:val="tt-RU"/>
        </w:rPr>
        <w:t>началь</w:t>
      </w:r>
      <w:r w:rsidR="00D232D8">
        <w:rPr>
          <w:rFonts w:ascii="Times New Roman" w:hAnsi="Times New Roman" w:cs="Times New Roman"/>
          <w:sz w:val="28"/>
          <w:szCs w:val="28"/>
          <w:lang w:val="tt-RU"/>
        </w:rPr>
        <w:t>ного</w:t>
      </w:r>
      <w:r w:rsidR="004037A9" w:rsidRPr="00D232D8">
        <w:rPr>
          <w:rFonts w:ascii="Times New Roman" w:hAnsi="Times New Roman" w:cs="Times New Roman"/>
          <w:sz w:val="28"/>
          <w:szCs w:val="28"/>
        </w:rPr>
        <w:t xml:space="preserve"> общего образования муниципального бюджетного </w:t>
      </w:r>
    </w:p>
    <w:p w:rsidR="004037A9" w:rsidRPr="00D232D8" w:rsidRDefault="004037A9" w:rsidP="004037A9">
      <w:pPr>
        <w:jc w:val="center"/>
        <w:rPr>
          <w:rFonts w:ascii="Times New Roman" w:hAnsi="Times New Roman" w:cs="Times New Roman"/>
          <w:sz w:val="28"/>
          <w:szCs w:val="28"/>
        </w:rPr>
      </w:pPr>
      <w:r w:rsidRPr="00D232D8">
        <w:rPr>
          <w:rFonts w:ascii="Times New Roman" w:hAnsi="Times New Roman" w:cs="Times New Roman"/>
          <w:sz w:val="28"/>
          <w:szCs w:val="28"/>
        </w:rPr>
        <w:t>общеобразовательного учреждения</w:t>
      </w:r>
    </w:p>
    <w:p w:rsidR="004037A9" w:rsidRPr="00D232D8" w:rsidRDefault="004037A9" w:rsidP="004037A9">
      <w:pPr>
        <w:jc w:val="center"/>
        <w:rPr>
          <w:rFonts w:ascii="Times New Roman" w:hAnsi="Times New Roman" w:cs="Times New Roman"/>
          <w:sz w:val="28"/>
          <w:szCs w:val="28"/>
        </w:rPr>
      </w:pPr>
      <w:r w:rsidRPr="00D232D8">
        <w:rPr>
          <w:rFonts w:ascii="Times New Roman" w:hAnsi="Times New Roman" w:cs="Times New Roman"/>
          <w:sz w:val="28"/>
          <w:szCs w:val="28"/>
        </w:rPr>
        <w:t xml:space="preserve"> </w:t>
      </w:r>
      <w:r w:rsidR="00392A84">
        <w:rPr>
          <w:rFonts w:ascii="Times New Roman" w:hAnsi="Times New Roman" w:cs="Times New Roman"/>
          <w:sz w:val="28"/>
          <w:szCs w:val="28"/>
          <w:lang w:val="tt-RU"/>
        </w:rPr>
        <w:t>Тлякеевской</w:t>
      </w:r>
      <w:bookmarkStart w:id="0" w:name="_GoBack"/>
      <w:bookmarkEnd w:id="0"/>
      <w:r w:rsidRPr="00D232D8">
        <w:rPr>
          <w:rFonts w:ascii="Times New Roman" w:hAnsi="Times New Roman" w:cs="Times New Roman"/>
          <w:sz w:val="28"/>
          <w:szCs w:val="28"/>
        </w:rPr>
        <w:t xml:space="preserve">  основной общеобразовательной школы </w:t>
      </w:r>
    </w:p>
    <w:p w:rsidR="004037A9" w:rsidRPr="00D232D8" w:rsidRDefault="00D232D8" w:rsidP="004037A9">
      <w:pPr>
        <w:jc w:val="center"/>
        <w:rPr>
          <w:rFonts w:ascii="Times New Roman" w:hAnsi="Times New Roman" w:cs="Times New Roman"/>
          <w:sz w:val="28"/>
          <w:szCs w:val="28"/>
        </w:rPr>
      </w:pPr>
      <w:r>
        <w:rPr>
          <w:rFonts w:ascii="Times New Roman" w:hAnsi="Times New Roman" w:cs="Times New Roman"/>
          <w:sz w:val="28"/>
          <w:szCs w:val="28"/>
          <w:lang w:val="tt-RU"/>
        </w:rPr>
        <w:t>Актанышского</w:t>
      </w:r>
      <w:r w:rsidR="004037A9" w:rsidRPr="00D232D8">
        <w:rPr>
          <w:rFonts w:ascii="Times New Roman" w:hAnsi="Times New Roman" w:cs="Times New Roman"/>
          <w:sz w:val="28"/>
          <w:szCs w:val="28"/>
        </w:rPr>
        <w:t xml:space="preserve"> муниципального района Республики Татарстан </w:t>
      </w:r>
    </w:p>
    <w:p w:rsidR="00F46D64" w:rsidRPr="00D232D8" w:rsidRDefault="00D232D8" w:rsidP="004037A9">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на </w:t>
      </w:r>
      <w:r>
        <w:rPr>
          <w:rFonts w:ascii="Times New Roman" w:hAnsi="Times New Roman" w:cs="Times New Roman"/>
          <w:sz w:val="28"/>
          <w:szCs w:val="28"/>
        </w:rPr>
        <w:t>2022-2023</w:t>
      </w:r>
      <w:r>
        <w:rPr>
          <w:rFonts w:ascii="Times New Roman" w:hAnsi="Times New Roman" w:cs="Times New Roman"/>
          <w:sz w:val="28"/>
          <w:szCs w:val="28"/>
          <w:lang w:val="tt-RU"/>
        </w:rPr>
        <w:t xml:space="preserve"> учебный год</w:t>
      </w: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Default="004037A9" w:rsidP="004037A9">
      <w:pPr>
        <w:jc w:val="center"/>
        <w:rPr>
          <w:rFonts w:ascii="Times New Roman" w:hAnsi="Times New Roman" w:cs="Times New Roman"/>
          <w:sz w:val="28"/>
          <w:szCs w:val="28"/>
        </w:rPr>
      </w:pPr>
    </w:p>
    <w:p w:rsidR="00D232D8" w:rsidRDefault="00D232D8" w:rsidP="004037A9">
      <w:pPr>
        <w:jc w:val="center"/>
        <w:rPr>
          <w:rFonts w:ascii="Times New Roman" w:hAnsi="Times New Roman" w:cs="Times New Roman"/>
          <w:sz w:val="28"/>
          <w:szCs w:val="28"/>
        </w:rPr>
      </w:pPr>
    </w:p>
    <w:p w:rsidR="00D232D8" w:rsidRDefault="00D232D8" w:rsidP="004037A9">
      <w:pPr>
        <w:jc w:val="center"/>
        <w:rPr>
          <w:rFonts w:ascii="Times New Roman" w:hAnsi="Times New Roman" w:cs="Times New Roman"/>
          <w:sz w:val="28"/>
          <w:szCs w:val="28"/>
        </w:rPr>
      </w:pPr>
    </w:p>
    <w:p w:rsidR="00D232D8" w:rsidRDefault="00D232D8" w:rsidP="004037A9">
      <w:pPr>
        <w:jc w:val="center"/>
        <w:rPr>
          <w:rFonts w:ascii="Times New Roman" w:hAnsi="Times New Roman" w:cs="Times New Roman"/>
          <w:sz w:val="28"/>
          <w:szCs w:val="28"/>
        </w:rPr>
      </w:pPr>
    </w:p>
    <w:p w:rsidR="00D232D8" w:rsidRDefault="00D232D8" w:rsidP="004037A9">
      <w:pPr>
        <w:jc w:val="center"/>
        <w:rPr>
          <w:rFonts w:ascii="Times New Roman" w:hAnsi="Times New Roman" w:cs="Times New Roman"/>
          <w:sz w:val="28"/>
          <w:szCs w:val="28"/>
        </w:rPr>
      </w:pPr>
    </w:p>
    <w:p w:rsidR="00D232D8" w:rsidRPr="00D232D8" w:rsidRDefault="00D232D8"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sz w:val="28"/>
          <w:szCs w:val="28"/>
        </w:rPr>
      </w:pPr>
    </w:p>
    <w:p w:rsidR="004037A9" w:rsidRPr="00D232D8" w:rsidRDefault="004037A9" w:rsidP="004037A9">
      <w:pPr>
        <w:jc w:val="center"/>
        <w:rPr>
          <w:rFonts w:ascii="Times New Roman" w:hAnsi="Times New Roman" w:cs="Times New Roman"/>
          <w:b/>
          <w:sz w:val="28"/>
          <w:szCs w:val="28"/>
        </w:rPr>
      </w:pPr>
      <w:r w:rsidRPr="00D232D8">
        <w:rPr>
          <w:rFonts w:ascii="Times New Roman" w:hAnsi="Times New Roman" w:cs="Times New Roman"/>
          <w:b/>
          <w:sz w:val="28"/>
          <w:szCs w:val="28"/>
        </w:rPr>
        <w:lastRenderedPageBreak/>
        <w:t xml:space="preserve">План внеурочной деятельности </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начальной образовательной программы (личностных, </w:t>
      </w:r>
      <w:proofErr w:type="spellStart"/>
      <w:r w:rsidRPr="00D232D8">
        <w:rPr>
          <w:rFonts w:ascii="Times New Roman" w:hAnsi="Times New Roman" w:cs="Times New Roman"/>
          <w:sz w:val="28"/>
          <w:szCs w:val="28"/>
        </w:rPr>
        <w:t>метапредметных</w:t>
      </w:r>
      <w:proofErr w:type="spellEnd"/>
      <w:r w:rsidRPr="00D232D8">
        <w:rPr>
          <w:rFonts w:ascii="Times New Roman" w:hAnsi="Times New Roman" w:cs="Times New Roman"/>
          <w:sz w:val="28"/>
          <w:szCs w:val="28"/>
        </w:rPr>
        <w:t xml:space="preserve"> и предметных), осуществляемую в формах, отличных от урочной.          </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Внеурочная деятельность является неотъемлемой и обязательной частью начальной общеобразовательной программы. </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w:t>
      </w:r>
      <w:proofErr w:type="spellStart"/>
      <w:r w:rsidRPr="00D232D8">
        <w:rPr>
          <w:rFonts w:ascii="Times New Roman" w:hAnsi="Times New Roman" w:cs="Times New Roman"/>
          <w:sz w:val="28"/>
          <w:szCs w:val="28"/>
        </w:rPr>
        <w:t>физическомразвитии</w:t>
      </w:r>
      <w:proofErr w:type="spellEnd"/>
      <w:r w:rsidRPr="00D232D8">
        <w:rPr>
          <w:rFonts w:ascii="Times New Roman" w:hAnsi="Times New Roman" w:cs="Times New Roman"/>
          <w:sz w:val="28"/>
          <w:szCs w:val="28"/>
        </w:rPr>
        <w:t xml:space="preserve"> и совершенствовании, а также учитывающие этнокультурные интересы, особые образовательные потребности обучающихся с ОВЗ; </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внеурочную деятельность по формированию функциональной грамотности (читательской, математической, естественно-научной, финансовой) обучающихся; </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внеурочную деятельность, направленную на реализацию комплекса </w:t>
      </w:r>
      <w:proofErr w:type="spellStart"/>
      <w:r w:rsidRPr="00D232D8">
        <w:rPr>
          <w:rFonts w:ascii="Times New Roman" w:hAnsi="Times New Roman" w:cs="Times New Roman"/>
          <w:sz w:val="28"/>
          <w:szCs w:val="28"/>
        </w:rPr>
        <w:t>воспитательныхмероприятий</w:t>
      </w:r>
      <w:proofErr w:type="spellEnd"/>
      <w:r w:rsidRPr="00D232D8">
        <w:rPr>
          <w:rFonts w:ascii="Times New Roman" w:hAnsi="Times New Roman" w:cs="Times New Roman"/>
          <w:sz w:val="28"/>
          <w:szCs w:val="28"/>
        </w:rPr>
        <w:t xml:space="preserve"> на уровне образовательной организации, класса, занятия, в том числе в творческих объединениях по интересам, потребностей обучающихся, родителей (законных представителей) несовершеннолетних обучающихся; </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общественных объединений, организаций и т. д.; </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lastRenderedPageBreak/>
        <w:sym w:font="Symbol" w:char="F02D"/>
      </w:r>
      <w:r w:rsidRPr="00D232D8">
        <w:rPr>
          <w:rFonts w:ascii="Times New Roman" w:hAnsi="Times New Roman" w:cs="Times New Roman"/>
          <w:sz w:val="28"/>
          <w:szCs w:val="28"/>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w:t>
      </w:r>
    </w:p>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 xml:space="preserve"> </w:t>
      </w: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Содержание плана внеурочной деятельности </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Количество часов, выделяемых на внеурочную деятельность, составляет за 4 года обучения на этапе основной школы не более 1320 часов, в год - не более 340 часов.</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w:t>
      </w:r>
    </w:p>
    <w:p w:rsidR="004037A9" w:rsidRPr="00D232D8" w:rsidRDefault="004037A9"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При этом расходы времени на отдельные направления плана внеурочной деятельности могут отличаться:</w:t>
      </w:r>
    </w:p>
    <w:tbl>
      <w:tblPr>
        <w:tblStyle w:val="a3"/>
        <w:tblW w:w="0" w:type="auto"/>
        <w:tblLook w:val="04A0" w:firstRow="1" w:lastRow="0" w:firstColumn="1" w:lastColumn="0" w:noHBand="0" w:noVBand="1"/>
      </w:tblPr>
      <w:tblGrid>
        <w:gridCol w:w="704"/>
        <w:gridCol w:w="5526"/>
        <w:gridCol w:w="3115"/>
      </w:tblGrid>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 п/п</w:t>
            </w:r>
          </w:p>
        </w:tc>
        <w:tc>
          <w:tcPr>
            <w:tcW w:w="5526"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 xml:space="preserve">Направления внеурочной деятельности </w:t>
            </w:r>
          </w:p>
        </w:tc>
        <w:tc>
          <w:tcPr>
            <w:tcW w:w="3115"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Количество занятий</w:t>
            </w:r>
          </w:p>
        </w:tc>
      </w:tr>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1</w:t>
            </w:r>
          </w:p>
        </w:tc>
        <w:tc>
          <w:tcPr>
            <w:tcW w:w="5526"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Информационно - просветительские занятия патриотической, нравственной и экологической направленности «Разговоры о важном»</w:t>
            </w:r>
          </w:p>
        </w:tc>
        <w:tc>
          <w:tcPr>
            <w:tcW w:w="3115"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от 1 до 3 часов</w:t>
            </w:r>
          </w:p>
        </w:tc>
      </w:tr>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2</w:t>
            </w:r>
          </w:p>
        </w:tc>
        <w:tc>
          <w:tcPr>
            <w:tcW w:w="5526"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Занятия по формированию функциональной грамотности обучающихся</w:t>
            </w:r>
          </w:p>
        </w:tc>
        <w:tc>
          <w:tcPr>
            <w:tcW w:w="3115"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от 1 до 3 часов</w:t>
            </w:r>
          </w:p>
        </w:tc>
      </w:tr>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3</w:t>
            </w:r>
          </w:p>
        </w:tc>
        <w:tc>
          <w:tcPr>
            <w:tcW w:w="5526"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Занятия, связанные с реализацией особых интеллектуальных и социокультурных потребностей обучающихся</w:t>
            </w:r>
          </w:p>
        </w:tc>
        <w:tc>
          <w:tcPr>
            <w:tcW w:w="3115"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от 1 до 3 часов</w:t>
            </w:r>
          </w:p>
        </w:tc>
      </w:tr>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4</w:t>
            </w:r>
          </w:p>
        </w:tc>
        <w:tc>
          <w:tcPr>
            <w:tcW w:w="5526"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 xml:space="preserve">Занятия, направленные на удовлетворение интересов и </w:t>
            </w:r>
            <w:proofErr w:type="gramStart"/>
            <w:r w:rsidRPr="00D232D8">
              <w:rPr>
                <w:rFonts w:ascii="Times New Roman" w:hAnsi="Times New Roman" w:cs="Times New Roman"/>
                <w:sz w:val="28"/>
                <w:szCs w:val="28"/>
              </w:rPr>
              <w:t>потребностей</w:t>
            </w:r>
            <w:proofErr w:type="gramEnd"/>
            <w:r w:rsidRPr="00D232D8">
              <w:rPr>
                <w:rFonts w:ascii="Times New Roman" w:hAnsi="Times New Roman" w:cs="Times New Roman"/>
                <w:sz w:val="28"/>
                <w:szCs w:val="28"/>
              </w:rPr>
              <w:t xml:space="preserve"> обучающихся в творческом и физическом развитии, помощь в самореализации, раскрытии и развитии способностей и талантов</w:t>
            </w:r>
          </w:p>
        </w:tc>
        <w:tc>
          <w:tcPr>
            <w:tcW w:w="3115"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от 1 до 3 часов</w:t>
            </w:r>
          </w:p>
        </w:tc>
      </w:tr>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5</w:t>
            </w:r>
          </w:p>
        </w:tc>
        <w:tc>
          <w:tcPr>
            <w:tcW w:w="5526"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t xml:space="preserve">Занятия, направленные на удовлетворение </w:t>
            </w:r>
            <w:r w:rsidRPr="00D232D8">
              <w:rPr>
                <w:rFonts w:ascii="Times New Roman" w:hAnsi="Times New Roman" w:cs="Times New Roman"/>
                <w:sz w:val="28"/>
                <w:szCs w:val="28"/>
              </w:rPr>
              <w:lastRenderedPageBreak/>
              <w:t>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3115" w:type="dxa"/>
          </w:tcPr>
          <w:p w:rsidR="004037A9" w:rsidRPr="00D232D8" w:rsidRDefault="004037A9" w:rsidP="00D232D8">
            <w:pPr>
              <w:jc w:val="both"/>
              <w:rPr>
                <w:rFonts w:ascii="Times New Roman" w:hAnsi="Times New Roman" w:cs="Times New Roman"/>
                <w:sz w:val="28"/>
                <w:szCs w:val="28"/>
              </w:rPr>
            </w:pPr>
            <w:r w:rsidRPr="00D232D8">
              <w:rPr>
                <w:rFonts w:ascii="Times New Roman" w:hAnsi="Times New Roman" w:cs="Times New Roman"/>
                <w:sz w:val="28"/>
                <w:szCs w:val="28"/>
              </w:rPr>
              <w:lastRenderedPageBreak/>
              <w:t>от 1 до 3 часов</w:t>
            </w:r>
          </w:p>
        </w:tc>
      </w:tr>
      <w:tr w:rsidR="004037A9" w:rsidRPr="00D232D8" w:rsidTr="004037A9">
        <w:tc>
          <w:tcPr>
            <w:tcW w:w="704" w:type="dxa"/>
          </w:tcPr>
          <w:p w:rsidR="004037A9" w:rsidRPr="00D232D8" w:rsidRDefault="004037A9" w:rsidP="00D232D8">
            <w:pPr>
              <w:jc w:val="both"/>
              <w:rPr>
                <w:rFonts w:ascii="Times New Roman" w:hAnsi="Times New Roman" w:cs="Times New Roman"/>
                <w:sz w:val="28"/>
                <w:szCs w:val="28"/>
              </w:rPr>
            </w:pPr>
          </w:p>
        </w:tc>
        <w:tc>
          <w:tcPr>
            <w:tcW w:w="5526" w:type="dxa"/>
          </w:tcPr>
          <w:p w:rsidR="004037A9" w:rsidRPr="00D232D8" w:rsidRDefault="00F24282" w:rsidP="00D232D8">
            <w:pPr>
              <w:jc w:val="both"/>
              <w:rPr>
                <w:rFonts w:ascii="Times New Roman" w:hAnsi="Times New Roman" w:cs="Times New Roman"/>
                <w:sz w:val="28"/>
                <w:szCs w:val="28"/>
              </w:rPr>
            </w:pPr>
            <w:r w:rsidRPr="00D232D8">
              <w:rPr>
                <w:rFonts w:ascii="Times New Roman" w:hAnsi="Times New Roman" w:cs="Times New Roman"/>
                <w:sz w:val="28"/>
                <w:szCs w:val="28"/>
              </w:rPr>
              <w:t>Общий объем внеурочной деятельности</w:t>
            </w:r>
          </w:p>
        </w:tc>
        <w:tc>
          <w:tcPr>
            <w:tcW w:w="3115" w:type="dxa"/>
          </w:tcPr>
          <w:p w:rsidR="004037A9" w:rsidRPr="00D232D8" w:rsidRDefault="00F24282" w:rsidP="00D232D8">
            <w:pPr>
              <w:jc w:val="both"/>
              <w:rPr>
                <w:rFonts w:ascii="Times New Roman" w:hAnsi="Times New Roman" w:cs="Times New Roman"/>
                <w:sz w:val="28"/>
                <w:szCs w:val="28"/>
              </w:rPr>
            </w:pPr>
            <w:r w:rsidRPr="00D232D8">
              <w:rPr>
                <w:rFonts w:ascii="Times New Roman" w:hAnsi="Times New Roman" w:cs="Times New Roman"/>
                <w:sz w:val="28"/>
                <w:szCs w:val="28"/>
              </w:rPr>
              <w:t>10 часов</w:t>
            </w:r>
          </w:p>
        </w:tc>
      </w:tr>
    </w:tbl>
    <w:p w:rsidR="004037A9" w:rsidRPr="00D232D8" w:rsidRDefault="004037A9" w:rsidP="00D232D8">
      <w:pPr>
        <w:jc w:val="both"/>
        <w:rPr>
          <w:rFonts w:ascii="Times New Roman" w:hAnsi="Times New Roman" w:cs="Times New Roman"/>
          <w:sz w:val="28"/>
          <w:szCs w:val="28"/>
        </w:rPr>
      </w:pPr>
    </w:p>
    <w:p w:rsidR="00F24282" w:rsidRPr="00D232D8" w:rsidRDefault="00F24282"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w:t>
      </w:r>
    </w:p>
    <w:p w:rsidR="00F24282" w:rsidRPr="00D232D8" w:rsidRDefault="00F24282"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w:t>
      </w:r>
    </w:p>
    <w:p w:rsidR="00F24282" w:rsidRPr="00D232D8" w:rsidRDefault="00F24282"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 </w:t>
      </w:r>
    </w:p>
    <w:p w:rsidR="00F24282" w:rsidRPr="00D232D8" w:rsidRDefault="00F24282" w:rsidP="00D232D8">
      <w:pPr>
        <w:ind w:firstLine="708"/>
        <w:jc w:val="both"/>
        <w:rPr>
          <w:rFonts w:ascii="Times New Roman" w:hAnsi="Times New Roman" w:cs="Times New Roman"/>
          <w:sz w:val="28"/>
          <w:szCs w:val="28"/>
        </w:rPr>
      </w:pPr>
      <w:r w:rsidRPr="00D232D8">
        <w:rPr>
          <w:rFonts w:ascii="Times New Roman" w:hAnsi="Times New Roman" w:cs="Times New Roman"/>
          <w:sz w:val="28"/>
          <w:szCs w:val="28"/>
        </w:rPr>
        <w:t xml:space="preserve">Согласно решению педагогического коллектива, родительской общественности, интересов и запросов детей и родителей в образовательной организации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и когда преимущественно проводятся: </w:t>
      </w:r>
    </w:p>
    <w:p w:rsidR="00F24282" w:rsidRPr="00D232D8" w:rsidRDefault="00F24282" w:rsidP="00D232D8">
      <w:pPr>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занятия обучающихся по углубленному изучению отдельных учебных предметов, </w:t>
      </w: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занятию обучающихся по формированию функциональной грамотности,</w:t>
      </w:r>
    </w:p>
    <w:p w:rsidR="00F24282" w:rsidRPr="00D232D8" w:rsidRDefault="00F24282" w:rsidP="00D232D8">
      <w:pPr>
        <w:jc w:val="both"/>
        <w:rPr>
          <w:rFonts w:ascii="Times New Roman" w:hAnsi="Times New Roman" w:cs="Times New Roman"/>
          <w:sz w:val="28"/>
          <w:szCs w:val="28"/>
        </w:rPr>
      </w:pPr>
      <w:r w:rsidRPr="00D232D8">
        <w:rPr>
          <w:rFonts w:ascii="Times New Roman" w:hAnsi="Times New Roman" w:cs="Times New Roman"/>
          <w:sz w:val="28"/>
          <w:szCs w:val="28"/>
        </w:rPr>
        <w:t xml:space="preserve"> </w:t>
      </w: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занятия обучающихся с педагогами, сопровождающими проектно-исследовательскую деятельность. При этом в план внеурочной деятельности включены: </w:t>
      </w:r>
    </w:p>
    <w:p w:rsidR="00F24282" w:rsidRPr="00D232D8" w:rsidRDefault="00F24282" w:rsidP="00D232D8">
      <w:pPr>
        <w:jc w:val="both"/>
        <w:rPr>
          <w:rFonts w:ascii="Times New Roman" w:hAnsi="Times New Roman" w:cs="Times New Roman"/>
          <w:sz w:val="28"/>
          <w:szCs w:val="28"/>
        </w:rPr>
      </w:pPr>
      <w:r w:rsidRPr="00D232D8">
        <w:rPr>
          <w:rFonts w:ascii="Times New Roman" w:hAnsi="Times New Roman" w:cs="Times New Roman"/>
          <w:sz w:val="28"/>
          <w:szCs w:val="28"/>
        </w:rPr>
        <w:t xml:space="preserve">       </w:t>
      </w: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занятия, предполагающие педагогическую поддержку обучающихся: </w:t>
      </w:r>
    </w:p>
    <w:p w:rsidR="00F24282" w:rsidRPr="00D232D8" w:rsidRDefault="00F24282" w:rsidP="00D232D8">
      <w:pPr>
        <w:pStyle w:val="a4"/>
        <w:numPr>
          <w:ilvl w:val="0"/>
          <w:numId w:val="1"/>
        </w:numPr>
        <w:jc w:val="both"/>
        <w:rPr>
          <w:rFonts w:ascii="Times New Roman" w:hAnsi="Times New Roman" w:cs="Times New Roman"/>
          <w:sz w:val="28"/>
          <w:szCs w:val="28"/>
        </w:rPr>
      </w:pPr>
      <w:r w:rsidRPr="00D232D8">
        <w:rPr>
          <w:rFonts w:ascii="Times New Roman" w:hAnsi="Times New Roman" w:cs="Times New Roman"/>
          <w:sz w:val="28"/>
          <w:szCs w:val="28"/>
        </w:rPr>
        <w:t xml:space="preserve">дополнительные занятия обучающихся, испытывающих затруднения в освоении учебной программы, </w:t>
      </w:r>
    </w:p>
    <w:p w:rsidR="00F24282" w:rsidRPr="00D232D8" w:rsidRDefault="00F24282" w:rsidP="00D232D8">
      <w:pPr>
        <w:pStyle w:val="a4"/>
        <w:numPr>
          <w:ilvl w:val="0"/>
          <w:numId w:val="1"/>
        </w:numPr>
        <w:jc w:val="both"/>
        <w:rPr>
          <w:rFonts w:ascii="Times New Roman" w:hAnsi="Times New Roman" w:cs="Times New Roman"/>
          <w:sz w:val="28"/>
          <w:szCs w:val="28"/>
        </w:rPr>
      </w:pPr>
      <w:r w:rsidRPr="00D232D8">
        <w:rPr>
          <w:rFonts w:ascii="Times New Roman" w:hAnsi="Times New Roman" w:cs="Times New Roman"/>
          <w:sz w:val="28"/>
          <w:szCs w:val="28"/>
        </w:rPr>
        <w:t xml:space="preserve">дополнительные занятия обучающихся, испытывающих трудности в освоении языков обучения, </w:t>
      </w:r>
    </w:p>
    <w:p w:rsidR="00F24282" w:rsidRPr="00D232D8" w:rsidRDefault="00F24282" w:rsidP="00D232D8">
      <w:pPr>
        <w:pStyle w:val="a4"/>
        <w:numPr>
          <w:ilvl w:val="0"/>
          <w:numId w:val="1"/>
        </w:numPr>
        <w:jc w:val="both"/>
        <w:rPr>
          <w:rFonts w:ascii="Times New Roman" w:hAnsi="Times New Roman" w:cs="Times New Roman"/>
          <w:sz w:val="28"/>
          <w:szCs w:val="28"/>
        </w:rPr>
      </w:pPr>
      <w:r w:rsidRPr="00D232D8">
        <w:rPr>
          <w:rFonts w:ascii="Times New Roman" w:hAnsi="Times New Roman" w:cs="Times New Roman"/>
          <w:sz w:val="28"/>
          <w:szCs w:val="28"/>
        </w:rPr>
        <w:lastRenderedPageBreak/>
        <w:t xml:space="preserve">специальные занятия обучающихся, испытывающих затруднения в социальной коммуникации, </w:t>
      </w:r>
    </w:p>
    <w:p w:rsidR="00F24282" w:rsidRPr="00D232D8" w:rsidRDefault="00F24282" w:rsidP="00D232D8">
      <w:pPr>
        <w:pStyle w:val="a4"/>
        <w:numPr>
          <w:ilvl w:val="0"/>
          <w:numId w:val="1"/>
        </w:numPr>
        <w:jc w:val="both"/>
        <w:rPr>
          <w:rFonts w:ascii="Times New Roman" w:hAnsi="Times New Roman" w:cs="Times New Roman"/>
          <w:sz w:val="28"/>
          <w:szCs w:val="28"/>
        </w:rPr>
      </w:pPr>
      <w:r w:rsidRPr="00D232D8">
        <w:rPr>
          <w:rFonts w:ascii="Times New Roman" w:hAnsi="Times New Roman" w:cs="Times New Roman"/>
          <w:sz w:val="28"/>
          <w:szCs w:val="28"/>
        </w:rPr>
        <w:t xml:space="preserve">специальные занятия обучающихся с ограниченными возможностями здоровья; </w:t>
      </w:r>
    </w:p>
    <w:p w:rsidR="00F24282" w:rsidRPr="00D232D8" w:rsidRDefault="00F24282" w:rsidP="00D232D8">
      <w:pPr>
        <w:ind w:left="40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занятия, предполагающие деятельность ученических сообществ и воспитательных мероприятий: </w:t>
      </w:r>
    </w:p>
    <w:p w:rsidR="00F24282" w:rsidRPr="00D232D8" w:rsidRDefault="00F24282" w:rsidP="00D232D8">
      <w:pPr>
        <w:pStyle w:val="a4"/>
        <w:numPr>
          <w:ilvl w:val="0"/>
          <w:numId w:val="1"/>
        </w:numPr>
        <w:jc w:val="both"/>
        <w:rPr>
          <w:rFonts w:ascii="Times New Roman" w:hAnsi="Times New Roman" w:cs="Times New Roman"/>
          <w:sz w:val="28"/>
          <w:szCs w:val="28"/>
        </w:rPr>
      </w:pPr>
      <w:r w:rsidRPr="00D232D8">
        <w:rPr>
          <w:rFonts w:ascii="Times New Roman" w:hAnsi="Times New Roman" w:cs="Times New Roman"/>
          <w:sz w:val="28"/>
          <w:szCs w:val="28"/>
        </w:rPr>
        <w:t xml:space="preserve">занятия обучающихся в рамках циклов специально организованных внеурочных занятий, посвященных актуальным социальным, нравственны проблемам современного мира, </w:t>
      </w:r>
    </w:p>
    <w:p w:rsidR="00F24282" w:rsidRPr="00D232D8" w:rsidRDefault="00F24282" w:rsidP="00D232D8">
      <w:pPr>
        <w:pStyle w:val="a4"/>
        <w:numPr>
          <w:ilvl w:val="0"/>
          <w:numId w:val="1"/>
        </w:numPr>
        <w:jc w:val="both"/>
        <w:rPr>
          <w:rFonts w:ascii="Times New Roman" w:hAnsi="Times New Roman" w:cs="Times New Roman"/>
          <w:sz w:val="28"/>
          <w:szCs w:val="28"/>
        </w:rPr>
      </w:pPr>
      <w:r w:rsidRPr="00D232D8">
        <w:rPr>
          <w:rFonts w:ascii="Times New Roman" w:hAnsi="Times New Roman" w:cs="Times New Roman"/>
          <w:sz w:val="28"/>
          <w:szCs w:val="28"/>
        </w:rPr>
        <w:t xml:space="preserve">занятия обучающихся в социально ориентированных объединениях (экологических, </w:t>
      </w:r>
      <w:proofErr w:type="spellStart"/>
      <w:r w:rsidRPr="00D232D8">
        <w:rPr>
          <w:rFonts w:ascii="Times New Roman" w:hAnsi="Times New Roman" w:cs="Times New Roman"/>
          <w:sz w:val="28"/>
          <w:szCs w:val="28"/>
        </w:rPr>
        <w:t>волонтетрудовых</w:t>
      </w:r>
      <w:proofErr w:type="spellEnd"/>
      <w:r w:rsidRPr="00D232D8">
        <w:rPr>
          <w:rFonts w:ascii="Times New Roman" w:hAnsi="Times New Roman" w:cs="Times New Roman"/>
          <w:sz w:val="28"/>
          <w:szCs w:val="28"/>
        </w:rPr>
        <w:t xml:space="preserve"> и т. п.</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 xml:space="preserve"> 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компетенции конструктивного, успешного и ответственного поведения в обществе с учетом правовых норм, установленных российским законодательством;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компетенции в сфере общественной самоорганизации, участия в общественно значимой совместной деятельности. Организация жизни ученических сообществ происходит: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 рамках внеурочной деятельности в ученическом классе, общешкольной внеурочной деятельности, в сфере школьного ученического самоуправления, участия в </w:t>
      </w:r>
      <w:proofErr w:type="spellStart"/>
      <w:r w:rsidRPr="00D232D8">
        <w:rPr>
          <w:rFonts w:ascii="Times New Roman" w:hAnsi="Times New Roman" w:cs="Times New Roman"/>
          <w:sz w:val="28"/>
          <w:szCs w:val="28"/>
        </w:rPr>
        <w:t>детскоюношеских</w:t>
      </w:r>
      <w:proofErr w:type="spellEnd"/>
      <w:r w:rsidRPr="00D232D8">
        <w:rPr>
          <w:rFonts w:ascii="Times New Roman" w:hAnsi="Times New Roman" w:cs="Times New Roman"/>
          <w:sz w:val="28"/>
          <w:szCs w:val="28"/>
        </w:rPr>
        <w:t xml:space="preserve"> общественных объединениях, созданных в образовательной организации и за ее пределами;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через участие в экологическом просвещении сверстников, родителей, населения, в благоустройстве образовательной организации, класса, города, в ходе партнерства с общественными организациями и объединениями.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 xml:space="preserve">Формы реализации внеурочной деятельности образовательная организация определяет самостоятельно, а также предусматривают активность и самостоятельность обучающихся, сочетают </w:t>
      </w:r>
      <w:r w:rsidRPr="00D232D8">
        <w:rPr>
          <w:rFonts w:ascii="Times New Roman" w:hAnsi="Times New Roman" w:cs="Times New Roman"/>
          <w:sz w:val="28"/>
          <w:szCs w:val="28"/>
        </w:rPr>
        <w:lastRenderedPageBreak/>
        <w:t xml:space="preserve">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 xml:space="preserve"> В целях реализации плана внеурочной деятельности образовательной организацией используются ресурсы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организации культуры, физкультурно-спортивные и иные организации, обладающие необходимыми ресурсами.</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 xml:space="preserve"> План внеурочной деятельности на уровне начального общего образования составлен: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в соответствии с приказом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 xml:space="preserve"> </w:t>
      </w: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на основе Примерной основной образовательной программы, подготовленной Институтом стратегии развития образования и одобренной решением федерального учебно-методического объединения по общему образованию от № 1/22,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на основе методических рекомендаций Министерства просвещения Российской Федерации от 05.07.2022 № ТВ-1290/03 «Информационно-методическое письмо об организации внеурочной деятельности в рамках реализации обновленных федеральных государственных стандартов начального общего и основного общего образования»,</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t xml:space="preserve"> </w:t>
      </w: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с учетом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от 28.09.2020 № 28; </w:t>
      </w:r>
    </w:p>
    <w:p w:rsidR="00F24282" w:rsidRPr="00D232D8" w:rsidRDefault="00F24282" w:rsidP="00D232D8">
      <w:pPr>
        <w:pStyle w:val="a4"/>
        <w:ind w:left="768"/>
        <w:jc w:val="both"/>
        <w:rPr>
          <w:rFonts w:ascii="Times New Roman" w:hAnsi="Times New Roman" w:cs="Times New Roman"/>
          <w:sz w:val="28"/>
          <w:szCs w:val="28"/>
        </w:rPr>
      </w:pPr>
      <w:r w:rsidRPr="00D232D8">
        <w:rPr>
          <w:rFonts w:ascii="Times New Roman" w:hAnsi="Times New Roman" w:cs="Times New Roman"/>
          <w:sz w:val="28"/>
          <w:szCs w:val="28"/>
        </w:rPr>
        <w:sym w:font="Symbol" w:char="F02D"/>
      </w:r>
      <w:r w:rsidRPr="00D232D8">
        <w:rPr>
          <w:rFonts w:ascii="Times New Roman" w:hAnsi="Times New Roman" w:cs="Times New Roman"/>
          <w:sz w:val="28"/>
          <w:szCs w:val="28"/>
        </w:rPr>
        <w:t xml:space="preserve"> с учетом Санитарных правил и норм СанПиН 1.2.3685-21 «Гигиенические нормативы и требования к обеспечению безопасности </w:t>
      </w:r>
      <w:r w:rsidRPr="00D232D8">
        <w:rPr>
          <w:rFonts w:ascii="Times New Roman" w:hAnsi="Times New Roman" w:cs="Times New Roman"/>
          <w:sz w:val="28"/>
          <w:szCs w:val="28"/>
        </w:rPr>
        <w:lastRenderedPageBreak/>
        <w:t>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от 28.01.2021 № 2.</w:t>
      </w:r>
    </w:p>
    <w:p w:rsidR="00F24282" w:rsidRPr="00D232D8" w:rsidRDefault="00F24282"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План внеурочной деятельности</w:t>
      </w:r>
    </w:p>
    <w:tbl>
      <w:tblPr>
        <w:tblStyle w:val="a3"/>
        <w:tblW w:w="10337" w:type="dxa"/>
        <w:tblInd w:w="-986" w:type="dxa"/>
        <w:tblLook w:val="04A0" w:firstRow="1" w:lastRow="0" w:firstColumn="1" w:lastColumn="0" w:noHBand="0" w:noVBand="1"/>
      </w:tblPr>
      <w:tblGrid>
        <w:gridCol w:w="2685"/>
        <w:gridCol w:w="2272"/>
        <w:gridCol w:w="994"/>
        <w:gridCol w:w="994"/>
        <w:gridCol w:w="994"/>
        <w:gridCol w:w="994"/>
        <w:gridCol w:w="1333"/>
        <w:gridCol w:w="71"/>
      </w:tblGrid>
      <w:tr w:rsidR="00920D18" w:rsidRPr="00D232D8" w:rsidTr="00D232D8">
        <w:trPr>
          <w:gridAfter w:val="1"/>
          <w:wAfter w:w="71" w:type="dxa"/>
          <w:trHeight w:val="402"/>
        </w:trPr>
        <w:tc>
          <w:tcPr>
            <w:tcW w:w="2685" w:type="dxa"/>
            <w:vMerge w:val="restart"/>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Направление внеурочной деятельности</w:t>
            </w:r>
          </w:p>
        </w:tc>
        <w:tc>
          <w:tcPr>
            <w:tcW w:w="2272" w:type="dxa"/>
            <w:vMerge w:val="restart"/>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Наименование курса</w:t>
            </w:r>
          </w:p>
        </w:tc>
        <w:tc>
          <w:tcPr>
            <w:tcW w:w="3976" w:type="dxa"/>
            <w:gridSpan w:val="4"/>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Количество часов в неделю/в год</w:t>
            </w:r>
          </w:p>
        </w:tc>
        <w:tc>
          <w:tcPr>
            <w:tcW w:w="1333"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Всего за 4 года обучения</w:t>
            </w:r>
          </w:p>
        </w:tc>
      </w:tr>
      <w:tr w:rsidR="00D05C05" w:rsidRPr="00D232D8" w:rsidTr="00D232D8">
        <w:trPr>
          <w:trHeight w:val="402"/>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2</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3</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w:t>
            </w:r>
          </w:p>
        </w:tc>
        <w:tc>
          <w:tcPr>
            <w:tcW w:w="1404" w:type="dxa"/>
            <w:gridSpan w:val="2"/>
          </w:tcPr>
          <w:p w:rsidR="00920D18" w:rsidRPr="00D232D8" w:rsidRDefault="00920D18" w:rsidP="00D232D8">
            <w:pPr>
              <w:tabs>
                <w:tab w:val="left" w:pos="1704"/>
              </w:tabs>
              <w:jc w:val="both"/>
              <w:rPr>
                <w:rFonts w:ascii="Times New Roman" w:hAnsi="Times New Roman" w:cs="Times New Roman"/>
                <w:sz w:val="28"/>
                <w:szCs w:val="28"/>
              </w:rPr>
            </w:pPr>
          </w:p>
        </w:tc>
      </w:tr>
      <w:tr w:rsidR="00D05C05" w:rsidRPr="00D232D8" w:rsidTr="00D232D8">
        <w:trPr>
          <w:gridAfter w:val="1"/>
          <w:wAfter w:w="71" w:type="dxa"/>
        </w:trPr>
        <w:tc>
          <w:tcPr>
            <w:tcW w:w="2685"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Информационно-просветительские занятия патриотической, нравственной и экологической направленности «Разговоры о важном»</w:t>
            </w: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Разговоры о важном</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D05C05" w:rsidRPr="00D232D8" w:rsidTr="00D232D8">
        <w:trPr>
          <w:gridAfter w:val="1"/>
          <w:wAfter w:w="71" w:type="dxa"/>
        </w:trPr>
        <w:tc>
          <w:tcPr>
            <w:tcW w:w="2685"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Занятия по формированию функциональной грамотности обучающихся</w:t>
            </w: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Функциональная грамотность</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920D18" w:rsidRPr="00D232D8" w:rsidTr="00D232D8">
        <w:trPr>
          <w:gridAfter w:val="1"/>
          <w:wAfter w:w="71" w:type="dxa"/>
          <w:trHeight w:val="360"/>
        </w:trPr>
        <w:tc>
          <w:tcPr>
            <w:tcW w:w="2685" w:type="dxa"/>
            <w:vMerge w:val="restart"/>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Занятия, связанные с реализацией особых интеллектуальных и социокультурных потребностей обучающихся</w:t>
            </w: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В гостях у сказки</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2/66</w:t>
            </w:r>
          </w:p>
        </w:tc>
      </w:tr>
      <w:tr w:rsidR="00920D18" w:rsidRPr="00D232D8" w:rsidTr="00D232D8">
        <w:trPr>
          <w:gridAfter w:val="1"/>
          <w:wAfter w:w="71" w:type="dxa"/>
          <w:trHeight w:val="360"/>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Разговор о правильном питании</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920D18" w:rsidRPr="00D232D8" w:rsidTr="00D232D8">
        <w:trPr>
          <w:gridAfter w:val="1"/>
          <w:wAfter w:w="71" w:type="dxa"/>
          <w:trHeight w:val="360"/>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Занимательный английский</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r>
      <w:tr w:rsidR="00920D18" w:rsidRPr="00D232D8" w:rsidTr="00D232D8">
        <w:trPr>
          <w:gridAfter w:val="1"/>
          <w:wAfter w:w="71" w:type="dxa"/>
          <w:trHeight w:val="201"/>
        </w:trPr>
        <w:tc>
          <w:tcPr>
            <w:tcW w:w="2685" w:type="dxa"/>
            <w:vMerge w:val="restart"/>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 xml:space="preserve">Занятия, направленные на удовлетворение интересов и </w:t>
            </w:r>
            <w:proofErr w:type="gramStart"/>
            <w:r w:rsidRPr="00D232D8">
              <w:rPr>
                <w:rFonts w:ascii="Times New Roman" w:hAnsi="Times New Roman" w:cs="Times New Roman"/>
                <w:sz w:val="28"/>
                <w:szCs w:val="28"/>
              </w:rPr>
              <w:t>потребностей</w:t>
            </w:r>
            <w:proofErr w:type="gramEnd"/>
            <w:r w:rsidRPr="00D232D8">
              <w:rPr>
                <w:rFonts w:ascii="Times New Roman" w:hAnsi="Times New Roman" w:cs="Times New Roman"/>
                <w:sz w:val="28"/>
                <w:szCs w:val="28"/>
              </w:rPr>
              <w:t xml:space="preserve"> обучающихся в творческом и физическом развитии, помощь в </w:t>
            </w:r>
            <w:r w:rsidRPr="00D232D8">
              <w:rPr>
                <w:rFonts w:ascii="Times New Roman" w:hAnsi="Times New Roman" w:cs="Times New Roman"/>
                <w:sz w:val="28"/>
                <w:szCs w:val="28"/>
              </w:rPr>
              <w:lastRenderedPageBreak/>
              <w:t>самореализации, раскрытии и развитии способностей и талантов</w:t>
            </w: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lastRenderedPageBreak/>
              <w:t>Подвижные игры</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Мастерок</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Муравей</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ЮИД «Перекресток»</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Непоседы</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3/99</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D05C05" w:rsidP="00D232D8">
            <w:pPr>
              <w:tabs>
                <w:tab w:val="left" w:pos="1704"/>
              </w:tabs>
              <w:jc w:val="both"/>
              <w:rPr>
                <w:rFonts w:ascii="Times New Roman" w:hAnsi="Times New Roman" w:cs="Times New Roman"/>
                <w:sz w:val="28"/>
                <w:szCs w:val="28"/>
              </w:rPr>
            </w:pPr>
            <w:proofErr w:type="spellStart"/>
            <w:r w:rsidRPr="00D232D8">
              <w:rPr>
                <w:rFonts w:ascii="Times New Roman" w:hAnsi="Times New Roman" w:cs="Times New Roman"/>
                <w:sz w:val="28"/>
                <w:szCs w:val="28"/>
              </w:rPr>
              <w:t>Самоделкин</w:t>
            </w:r>
            <w:proofErr w:type="spellEnd"/>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3/99</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РДШ</w:t>
            </w: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2/66</w:t>
            </w:r>
          </w:p>
        </w:tc>
      </w:tr>
      <w:tr w:rsidR="00920D18" w:rsidRPr="00D232D8" w:rsidTr="00D232D8">
        <w:trPr>
          <w:gridAfter w:val="1"/>
          <w:wAfter w:w="71" w:type="dxa"/>
          <w:trHeight w:val="201"/>
        </w:trPr>
        <w:tc>
          <w:tcPr>
            <w:tcW w:w="2685" w:type="dxa"/>
            <w:vMerge/>
          </w:tcPr>
          <w:p w:rsidR="00920D18" w:rsidRPr="00D232D8" w:rsidRDefault="00920D18" w:rsidP="00D232D8">
            <w:pPr>
              <w:tabs>
                <w:tab w:val="left" w:pos="1704"/>
              </w:tabs>
              <w:jc w:val="both"/>
              <w:rPr>
                <w:rFonts w:ascii="Times New Roman" w:hAnsi="Times New Roman" w:cs="Times New Roman"/>
                <w:sz w:val="28"/>
                <w:szCs w:val="28"/>
              </w:rPr>
            </w:pPr>
          </w:p>
        </w:tc>
        <w:tc>
          <w:tcPr>
            <w:tcW w:w="2272"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Трудовой десант</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1/33</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4/132</w:t>
            </w:r>
          </w:p>
        </w:tc>
      </w:tr>
      <w:tr w:rsidR="00920D18" w:rsidRPr="00D232D8" w:rsidTr="00D232D8">
        <w:trPr>
          <w:gridAfter w:val="1"/>
          <w:wAfter w:w="71" w:type="dxa"/>
        </w:trPr>
        <w:tc>
          <w:tcPr>
            <w:tcW w:w="2685"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lastRenderedPageBreak/>
              <w:t>Всего часов в неделю/год</w:t>
            </w:r>
          </w:p>
        </w:tc>
        <w:tc>
          <w:tcPr>
            <w:tcW w:w="2272" w:type="dxa"/>
          </w:tcPr>
          <w:p w:rsidR="00920D18" w:rsidRPr="00D232D8" w:rsidRDefault="00920D18" w:rsidP="00D232D8">
            <w:pPr>
              <w:tabs>
                <w:tab w:val="left" w:pos="1704"/>
              </w:tabs>
              <w:jc w:val="both"/>
              <w:rPr>
                <w:rFonts w:ascii="Times New Roman" w:hAnsi="Times New Roman" w:cs="Times New Roman"/>
                <w:sz w:val="28"/>
                <w:szCs w:val="28"/>
              </w:rPr>
            </w:pP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10/330</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10/330</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10/330</w:t>
            </w:r>
          </w:p>
        </w:tc>
        <w:tc>
          <w:tcPr>
            <w:tcW w:w="994"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10/330</w:t>
            </w:r>
          </w:p>
        </w:tc>
        <w:tc>
          <w:tcPr>
            <w:tcW w:w="1333" w:type="dxa"/>
          </w:tcPr>
          <w:p w:rsidR="00920D18" w:rsidRPr="00D232D8" w:rsidRDefault="00D05C05" w:rsidP="00D232D8">
            <w:pPr>
              <w:tabs>
                <w:tab w:val="left" w:pos="1704"/>
              </w:tabs>
              <w:jc w:val="both"/>
              <w:rPr>
                <w:rFonts w:ascii="Times New Roman" w:hAnsi="Times New Roman" w:cs="Times New Roman"/>
                <w:sz w:val="28"/>
                <w:szCs w:val="28"/>
              </w:rPr>
            </w:pPr>
            <w:r w:rsidRPr="00D232D8">
              <w:rPr>
                <w:rFonts w:ascii="Times New Roman" w:hAnsi="Times New Roman" w:cs="Times New Roman"/>
                <w:sz w:val="28"/>
                <w:szCs w:val="28"/>
              </w:rPr>
              <w:t>40/1320</w:t>
            </w:r>
          </w:p>
        </w:tc>
      </w:tr>
    </w:tbl>
    <w:p w:rsidR="00F24282" w:rsidRPr="00D232D8" w:rsidRDefault="00F24282" w:rsidP="00D232D8">
      <w:pPr>
        <w:tabs>
          <w:tab w:val="left" w:pos="1704"/>
        </w:tabs>
        <w:jc w:val="both"/>
        <w:rPr>
          <w:rFonts w:ascii="Times New Roman" w:hAnsi="Times New Roman" w:cs="Times New Roman"/>
          <w:sz w:val="28"/>
          <w:szCs w:val="28"/>
        </w:rPr>
      </w:pPr>
    </w:p>
    <w:sectPr w:rsidR="00F24282" w:rsidRPr="00D23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11D90"/>
    <w:multiLevelType w:val="hybridMultilevel"/>
    <w:tmpl w:val="F3E6888E"/>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7A9"/>
    <w:rsid w:val="00392A84"/>
    <w:rsid w:val="004037A9"/>
    <w:rsid w:val="00813BB1"/>
    <w:rsid w:val="00920D18"/>
    <w:rsid w:val="00D05C05"/>
    <w:rsid w:val="00D232D8"/>
    <w:rsid w:val="00E312A2"/>
    <w:rsid w:val="00F24282"/>
    <w:rsid w:val="00F46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3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42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3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42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1768</Words>
  <Characters>10082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User-pc</cp:lastModifiedBy>
  <cp:revision>5</cp:revision>
  <dcterms:created xsi:type="dcterms:W3CDTF">2022-08-19T05:41:00Z</dcterms:created>
  <dcterms:modified xsi:type="dcterms:W3CDTF">2022-08-22T10:12:00Z</dcterms:modified>
</cp:coreProperties>
</file>